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4C" w:rsidRPr="00795AB2" w:rsidRDefault="00193E4C" w:rsidP="00193E4C">
      <w:pPr>
        <w:tabs>
          <w:tab w:val="left" w:pos="4395"/>
        </w:tabs>
        <w:jc w:val="center"/>
        <w:rPr>
          <w:b/>
          <w:sz w:val="28"/>
        </w:rPr>
      </w:pPr>
      <w:r>
        <w:rPr>
          <w:b/>
          <w:sz w:val="28"/>
        </w:rPr>
        <w:t>=========</w:t>
      </w:r>
      <w:r w:rsidRPr="00795AB2">
        <w:rPr>
          <w:b/>
          <w:sz w:val="28"/>
        </w:rPr>
        <w:t>=================================================</w:t>
      </w:r>
    </w:p>
    <w:p w:rsidR="00193E4C" w:rsidRPr="00795AB2" w:rsidRDefault="00193E4C" w:rsidP="00193E4C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Российская государственная библиотека для слепых</w:t>
      </w:r>
    </w:p>
    <w:p w:rsidR="00193E4C" w:rsidRPr="00795AB2" w:rsidRDefault="00193E4C" w:rsidP="00193E4C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=====</w:t>
      </w:r>
      <w:r>
        <w:rPr>
          <w:b/>
          <w:sz w:val="28"/>
        </w:rPr>
        <w:t>========</w:t>
      </w:r>
      <w:r w:rsidRPr="00795AB2">
        <w:rPr>
          <w:b/>
          <w:sz w:val="28"/>
        </w:rPr>
        <w:t>=============================================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sz w:val="28"/>
        </w:rPr>
      </w:pPr>
    </w:p>
    <w:p w:rsidR="00193E4C" w:rsidRPr="00795AB2" w:rsidRDefault="00193E4C" w:rsidP="00193E4C">
      <w:pPr>
        <w:tabs>
          <w:tab w:val="left" w:pos="4395"/>
        </w:tabs>
        <w:jc w:val="both"/>
        <w:rPr>
          <w:b/>
        </w:rPr>
      </w:pPr>
      <w:r w:rsidRPr="00795AB2">
        <w:rPr>
          <w:b/>
        </w:rPr>
        <w:t xml:space="preserve">                                          </w:t>
      </w:r>
    </w:p>
    <w:p w:rsidR="00193E4C" w:rsidRPr="00795AB2" w:rsidRDefault="00193E4C" w:rsidP="00193E4C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«ЭПОХА»</w:t>
      </w:r>
    </w:p>
    <w:p w:rsidR="00193E4C" w:rsidRPr="00951034" w:rsidRDefault="00193E4C" w:rsidP="00193E4C">
      <w:pPr>
        <w:tabs>
          <w:tab w:val="left" w:pos="4395"/>
        </w:tabs>
        <w:jc w:val="center"/>
        <w:rPr>
          <w:b/>
        </w:rPr>
      </w:pPr>
      <w:r w:rsidRPr="00951034">
        <w:rPr>
          <w:b/>
        </w:rPr>
        <w:t>Библиографический список</w:t>
      </w:r>
    </w:p>
    <w:p w:rsidR="00193E4C" w:rsidRPr="00951034" w:rsidRDefault="00193E4C" w:rsidP="00193E4C">
      <w:pPr>
        <w:tabs>
          <w:tab w:val="left" w:pos="4395"/>
        </w:tabs>
        <w:jc w:val="center"/>
        <w:rPr>
          <w:b/>
        </w:rPr>
      </w:pPr>
      <w:r w:rsidRPr="00951034">
        <w:rPr>
          <w:b/>
        </w:rPr>
        <w:t>к звуковому журналу</w:t>
      </w:r>
    </w:p>
    <w:p w:rsidR="00193E4C" w:rsidRPr="00795AB2" w:rsidRDefault="00193E4C" w:rsidP="00193E4C">
      <w:pPr>
        <w:tabs>
          <w:tab w:val="left" w:pos="4395"/>
        </w:tabs>
        <w:jc w:val="center"/>
        <w:rPr>
          <w:b/>
          <w:sz w:val="28"/>
        </w:rPr>
      </w:pPr>
    </w:p>
    <w:p w:rsidR="00193E4C" w:rsidRPr="00795AB2" w:rsidRDefault="00193E4C" w:rsidP="00193E4C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2012</w:t>
      </w:r>
    </w:p>
    <w:p w:rsidR="00193E4C" w:rsidRPr="00795AB2" w:rsidRDefault="00193E4C" w:rsidP="00193E4C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ВЫП.2.</w:t>
      </w:r>
    </w:p>
    <w:p w:rsidR="00193E4C" w:rsidRDefault="00193E4C" w:rsidP="00193E4C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Ф Е В Р А Л Ь</w:t>
      </w:r>
    </w:p>
    <w:p w:rsidR="00193E4C" w:rsidRPr="008D109C" w:rsidRDefault="00193E4C" w:rsidP="00193E4C">
      <w:pPr>
        <w:tabs>
          <w:tab w:val="left" w:pos="4395"/>
        </w:tabs>
        <w:jc w:val="center"/>
        <w:rPr>
          <w:b/>
        </w:rPr>
      </w:pPr>
      <w:r w:rsidRPr="008D109C">
        <w:rPr>
          <w:b/>
        </w:rPr>
        <w:t>ПРОБЛЕМЫ ДНЯ</w:t>
      </w:r>
    </w:p>
    <w:p w:rsidR="00193E4C" w:rsidRPr="00795AB2" w:rsidRDefault="00193E4C" w:rsidP="00193E4C">
      <w:pPr>
        <w:pStyle w:val="3"/>
        <w:tabs>
          <w:tab w:val="left" w:pos="4395"/>
        </w:tabs>
        <w:jc w:val="both"/>
        <w:rPr>
          <w:i/>
        </w:rPr>
      </w:pPr>
      <w:r w:rsidRPr="00795AB2">
        <w:t xml:space="preserve">                       БОГАТУРОВ, Алексей. Понятие глобальных проблем сквозь призму опыта 2000-х годов// Эпоха. – 2012. – Вып.2. – Февраль. – </w:t>
      </w:r>
      <w:r w:rsidRPr="00795AB2">
        <w:rPr>
          <w:i/>
        </w:rPr>
        <w:t xml:space="preserve">С изд.: </w:t>
      </w:r>
      <w:proofErr w:type="spellStart"/>
      <w:r w:rsidRPr="00795AB2">
        <w:rPr>
          <w:i/>
        </w:rPr>
        <w:t>Междунар</w:t>
      </w:r>
      <w:proofErr w:type="spellEnd"/>
      <w:r w:rsidRPr="00795AB2">
        <w:rPr>
          <w:i/>
        </w:rPr>
        <w:t>. процессы. – 2011. - № 1. – С.38 – 49.</w:t>
      </w:r>
    </w:p>
    <w:p w:rsidR="00193E4C" w:rsidRPr="00795AB2" w:rsidRDefault="00193E4C" w:rsidP="00193E4C">
      <w:pPr>
        <w:pStyle w:val="3"/>
        <w:tabs>
          <w:tab w:val="left" w:pos="4395"/>
        </w:tabs>
        <w:jc w:val="both"/>
        <w:rPr>
          <w:i/>
        </w:rPr>
      </w:pPr>
      <w:r w:rsidRPr="00795AB2">
        <w:rPr>
          <w:i/>
        </w:rPr>
        <w:t xml:space="preserve">                      В статье представлен целостный подход к понятию и классификации глобальных проблем на рубеже 2010-х годов. По мнению автора, глобальными справедливо считать те вопросы развития </w:t>
      </w:r>
      <w:proofErr w:type="spellStart"/>
      <w:r w:rsidRPr="00795AB2">
        <w:rPr>
          <w:i/>
        </w:rPr>
        <w:t>междунар</w:t>
      </w:r>
      <w:proofErr w:type="spellEnd"/>
      <w:r w:rsidRPr="00795AB2">
        <w:rPr>
          <w:i/>
        </w:rPr>
        <w:t xml:space="preserve">. отношений, которые относятся к общемировому срезу мирового взаимодействия вообще и потому не должны быть ограничены рамками преобладающего в настоящее время более узкого – социологического взгляда на сущность глобальных проблем как связанных по преимуществу с формированием субъектов и угроз нового, негосударственного типа. Наряду с этим, автор подчеркивает применимость термина «глобальные проблемы» к уровню взаимодействия ведущих мировых держав на международной арене, качество которого само по себе способно либо способствовать разрешению существующих проблем человечества, либо, напротив, создавать дополнительные узлы напряженности – по-настоящему глобальные проблемы. 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Автор – </w:t>
      </w:r>
      <w:proofErr w:type="spellStart"/>
      <w:r w:rsidRPr="00795AB2">
        <w:rPr>
          <w:b/>
          <w:i/>
          <w:sz w:val="22"/>
        </w:rPr>
        <w:t>засл</w:t>
      </w:r>
      <w:proofErr w:type="spellEnd"/>
      <w:r w:rsidRPr="00795AB2">
        <w:rPr>
          <w:b/>
          <w:i/>
          <w:sz w:val="22"/>
        </w:rPr>
        <w:t>. деятель науки РФ, д-р полит. наук, проф. МГИМО.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sz w:val="28"/>
        </w:rPr>
      </w:pPr>
      <w:r w:rsidRPr="00795AB2">
        <w:rPr>
          <w:b/>
          <w:sz w:val="28"/>
        </w:rPr>
        <w:t xml:space="preserve">                                                                                                                                               </w:t>
      </w:r>
    </w:p>
    <w:p w:rsidR="00193E4C" w:rsidRPr="008D109C" w:rsidRDefault="00193E4C" w:rsidP="00193E4C">
      <w:pPr>
        <w:pStyle w:val="4"/>
        <w:tabs>
          <w:tab w:val="left" w:pos="4395"/>
        </w:tabs>
        <w:jc w:val="center"/>
        <w:rPr>
          <w:sz w:val="24"/>
        </w:rPr>
      </w:pPr>
      <w:r w:rsidRPr="008D109C">
        <w:rPr>
          <w:sz w:val="24"/>
        </w:rPr>
        <w:t>ЭКОНОМИКА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ЛИСИЧКИН, Геннадий. Аграрный сектор – ключ к выходу России из кризиса// Эпоха. – 2012. – Вып.2. – Февраль. – </w:t>
      </w:r>
      <w:r w:rsidRPr="00795AB2">
        <w:rPr>
          <w:b/>
          <w:i/>
          <w:sz w:val="22"/>
        </w:rPr>
        <w:t>С изд.: Обществ. науки и современность. – 2011. - № 5. – С.66 – 75.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Главки статьи: Тупиковый путь развития. – «Черная дыра» и её обслуга. – Почему наш пастух не стал ковбоем. – Нужна «зеленая революция». 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Автор – д-р </w:t>
      </w:r>
      <w:proofErr w:type="spellStart"/>
      <w:r w:rsidRPr="00795AB2">
        <w:rPr>
          <w:b/>
          <w:i/>
          <w:sz w:val="22"/>
        </w:rPr>
        <w:t>экон</w:t>
      </w:r>
      <w:proofErr w:type="spellEnd"/>
      <w:r w:rsidRPr="00795AB2">
        <w:rPr>
          <w:b/>
          <w:i/>
          <w:sz w:val="22"/>
        </w:rPr>
        <w:t xml:space="preserve">. наук, гл. </w:t>
      </w:r>
      <w:proofErr w:type="spellStart"/>
      <w:r w:rsidRPr="00795AB2">
        <w:rPr>
          <w:b/>
          <w:i/>
          <w:sz w:val="22"/>
        </w:rPr>
        <w:t>науч</w:t>
      </w:r>
      <w:proofErr w:type="spellEnd"/>
      <w:r w:rsidRPr="00795AB2">
        <w:rPr>
          <w:b/>
          <w:i/>
          <w:sz w:val="22"/>
        </w:rPr>
        <w:t xml:space="preserve">. сотрудник Института экономики РАН. 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</w:p>
    <w:p w:rsidR="00193E4C" w:rsidRPr="00795AB2" w:rsidRDefault="00193E4C" w:rsidP="00193E4C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ДЕЛЯГИН, Михаил. Потребительский рынок в СССР// Эпоха. – 2012. – Вып.2. – Февраль. – </w:t>
      </w:r>
      <w:r w:rsidRPr="00795AB2">
        <w:rPr>
          <w:b/>
          <w:i/>
          <w:sz w:val="22"/>
        </w:rPr>
        <w:t>С изд.: Свобод. мысль. – 2011. - № 7. – Август. – С.103 – 114.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Главки статьи: «Раздвоение» денежного оборота. – Механизм балансирования потребительского рынка в условиях централизованного планирования. – Ограниченность механизма поддержания товарного рынка. – Кризисы потребления и общий кризис экономики. – Особенности инфляционного балансирования потребительского рынка в СССР. – Как сохранить минимум стабильности. 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Автор  – д-р </w:t>
      </w:r>
      <w:proofErr w:type="spellStart"/>
      <w:r w:rsidRPr="00795AB2">
        <w:rPr>
          <w:b/>
          <w:i/>
          <w:sz w:val="22"/>
        </w:rPr>
        <w:t>экон</w:t>
      </w:r>
      <w:proofErr w:type="spellEnd"/>
      <w:r w:rsidRPr="00795AB2">
        <w:rPr>
          <w:b/>
          <w:i/>
          <w:sz w:val="22"/>
        </w:rPr>
        <w:t xml:space="preserve">. наук, директор Института проблем глобализации. </w:t>
      </w:r>
    </w:p>
    <w:p w:rsidR="00193E4C" w:rsidRPr="008D109C" w:rsidRDefault="00193E4C" w:rsidP="00193E4C">
      <w:pPr>
        <w:pStyle w:val="4"/>
        <w:tabs>
          <w:tab w:val="left" w:pos="4395"/>
        </w:tabs>
        <w:jc w:val="center"/>
        <w:rPr>
          <w:sz w:val="24"/>
        </w:rPr>
      </w:pPr>
      <w:r w:rsidRPr="008D109C">
        <w:rPr>
          <w:sz w:val="24"/>
        </w:rPr>
        <w:t>ИСТОРИЯ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 МИРОНОВ, Борис. Экономическое чудо и революции в России начала</w:t>
      </w:r>
      <w:r>
        <w:rPr>
          <w:b/>
          <w:sz w:val="22"/>
        </w:rPr>
        <w:t xml:space="preserve"> </w:t>
      </w:r>
      <w:r w:rsidRPr="00795AB2">
        <w:rPr>
          <w:b/>
          <w:sz w:val="22"/>
        </w:rPr>
        <w:t xml:space="preserve">ХХ века// Эпоха. – 2012. – Вып.2. – Февраль. – </w:t>
      </w:r>
      <w:r w:rsidRPr="00795AB2">
        <w:rPr>
          <w:b/>
          <w:i/>
          <w:sz w:val="22"/>
        </w:rPr>
        <w:t xml:space="preserve">С изд.: Нева. – 2011. - № 11. – С.108 – 123.           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 Автор – историк</w:t>
      </w:r>
      <w:r>
        <w:rPr>
          <w:b/>
          <w:i/>
          <w:sz w:val="22"/>
        </w:rPr>
        <w:t xml:space="preserve"> </w:t>
      </w:r>
      <w:r w:rsidRPr="00795AB2">
        <w:rPr>
          <w:b/>
          <w:i/>
          <w:sz w:val="22"/>
        </w:rPr>
        <w:t>-</w:t>
      </w:r>
      <w:r>
        <w:rPr>
          <w:b/>
          <w:i/>
          <w:sz w:val="22"/>
        </w:rPr>
        <w:t xml:space="preserve"> </w:t>
      </w:r>
      <w:proofErr w:type="spellStart"/>
      <w:r w:rsidRPr="00795AB2">
        <w:rPr>
          <w:b/>
          <w:i/>
          <w:sz w:val="22"/>
        </w:rPr>
        <w:t>клиометрист</w:t>
      </w:r>
      <w:proofErr w:type="spellEnd"/>
      <w:r>
        <w:rPr>
          <w:b/>
          <w:i/>
          <w:sz w:val="22"/>
        </w:rPr>
        <w:t>, п</w:t>
      </w:r>
      <w:r w:rsidRPr="00795AB2">
        <w:rPr>
          <w:b/>
          <w:i/>
          <w:sz w:val="22"/>
        </w:rPr>
        <w:t>роф</w:t>
      </w:r>
      <w:r>
        <w:rPr>
          <w:b/>
          <w:i/>
          <w:sz w:val="22"/>
        </w:rPr>
        <w:t xml:space="preserve">ессор </w:t>
      </w:r>
      <w:r w:rsidRPr="00795AB2">
        <w:rPr>
          <w:b/>
          <w:i/>
          <w:sz w:val="22"/>
        </w:rPr>
        <w:t xml:space="preserve"> фак</w:t>
      </w:r>
      <w:r>
        <w:rPr>
          <w:b/>
          <w:i/>
          <w:sz w:val="22"/>
        </w:rPr>
        <w:t>ульте</w:t>
      </w:r>
      <w:r w:rsidRPr="00795AB2">
        <w:rPr>
          <w:b/>
          <w:i/>
          <w:sz w:val="22"/>
        </w:rPr>
        <w:t>та социологии, каф</w:t>
      </w:r>
      <w:r>
        <w:rPr>
          <w:b/>
          <w:i/>
          <w:sz w:val="22"/>
        </w:rPr>
        <w:t>едры</w:t>
      </w:r>
      <w:r w:rsidRPr="00795AB2">
        <w:rPr>
          <w:b/>
          <w:i/>
          <w:sz w:val="22"/>
        </w:rPr>
        <w:t xml:space="preserve"> социологии и коммуникаций Санкт-Петербургского ун-та, д-р ист. наук. Один из </w:t>
      </w:r>
      <w:proofErr w:type="spellStart"/>
      <w:r w:rsidRPr="00795AB2">
        <w:rPr>
          <w:b/>
          <w:i/>
          <w:sz w:val="22"/>
        </w:rPr>
        <w:t>осново-положников</w:t>
      </w:r>
      <w:proofErr w:type="spellEnd"/>
      <w:r w:rsidRPr="00795AB2">
        <w:rPr>
          <w:b/>
          <w:i/>
          <w:sz w:val="22"/>
        </w:rPr>
        <w:t xml:space="preserve"> отечеств</w:t>
      </w:r>
      <w:r>
        <w:rPr>
          <w:b/>
          <w:i/>
          <w:sz w:val="22"/>
        </w:rPr>
        <w:t>енной</w:t>
      </w:r>
      <w:r w:rsidRPr="00795AB2">
        <w:rPr>
          <w:b/>
          <w:i/>
          <w:sz w:val="22"/>
        </w:rPr>
        <w:t xml:space="preserve"> школы </w:t>
      </w:r>
      <w:proofErr w:type="spellStart"/>
      <w:r w:rsidRPr="00795AB2">
        <w:rPr>
          <w:b/>
          <w:i/>
          <w:sz w:val="22"/>
        </w:rPr>
        <w:t>клиометрики</w:t>
      </w:r>
      <w:proofErr w:type="spellEnd"/>
      <w:r w:rsidRPr="00795AB2">
        <w:rPr>
          <w:b/>
          <w:i/>
          <w:sz w:val="22"/>
        </w:rPr>
        <w:t xml:space="preserve"> и основатель отечеств</w:t>
      </w:r>
      <w:r>
        <w:rPr>
          <w:b/>
          <w:i/>
          <w:sz w:val="22"/>
        </w:rPr>
        <w:t>енной</w:t>
      </w:r>
      <w:r w:rsidRPr="00795AB2">
        <w:rPr>
          <w:b/>
          <w:i/>
          <w:sz w:val="22"/>
        </w:rPr>
        <w:t xml:space="preserve"> школы </w:t>
      </w:r>
      <w:r w:rsidRPr="00795AB2">
        <w:rPr>
          <w:b/>
          <w:i/>
          <w:sz w:val="22"/>
        </w:rPr>
        <w:lastRenderedPageBreak/>
        <w:t>ист</w:t>
      </w:r>
      <w:r>
        <w:rPr>
          <w:b/>
          <w:i/>
          <w:sz w:val="22"/>
        </w:rPr>
        <w:t xml:space="preserve">орической </w:t>
      </w:r>
      <w:r w:rsidRPr="00795AB2">
        <w:rPr>
          <w:b/>
          <w:i/>
          <w:sz w:val="22"/>
        </w:rPr>
        <w:t>антропометрии. Его перу принадлежит фундамент</w:t>
      </w:r>
      <w:r>
        <w:rPr>
          <w:b/>
          <w:i/>
          <w:sz w:val="22"/>
        </w:rPr>
        <w:t>альный</w:t>
      </w:r>
      <w:r w:rsidRPr="00795AB2">
        <w:rPr>
          <w:b/>
          <w:i/>
          <w:sz w:val="22"/>
        </w:rPr>
        <w:t xml:space="preserve"> труд – книга «Социальная история России».  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</w:p>
    <w:p w:rsidR="00193E4C" w:rsidRDefault="00193E4C" w:rsidP="00193E4C">
      <w:pPr>
        <w:pStyle w:val="3"/>
        <w:tabs>
          <w:tab w:val="left" w:pos="4395"/>
        </w:tabs>
        <w:jc w:val="both"/>
      </w:pPr>
      <w:r w:rsidRPr="00795AB2">
        <w:t xml:space="preserve">                         МОЛОТОВ, Вячеслав. Письмо в Центральный Комитет КПСС (</w:t>
      </w:r>
      <w:smartTag w:uri="urn:schemas-microsoft-com:office:smarttags" w:element="metricconverter">
        <w:smartTagPr>
          <w:attr w:name="ProductID" w:val="1964 г"/>
        </w:smartTagPr>
        <w:r w:rsidRPr="00795AB2">
          <w:t>1964 г</w:t>
        </w:r>
      </w:smartTag>
      <w:r w:rsidRPr="00795AB2">
        <w:t>.) //</w:t>
      </w:r>
    </w:p>
    <w:p w:rsidR="00193E4C" w:rsidRPr="00795AB2" w:rsidRDefault="00193E4C" w:rsidP="00193E4C">
      <w:pPr>
        <w:pStyle w:val="3"/>
        <w:tabs>
          <w:tab w:val="left" w:pos="4395"/>
        </w:tabs>
        <w:jc w:val="both"/>
        <w:rPr>
          <w:i/>
        </w:rPr>
      </w:pPr>
      <w:r w:rsidRPr="00795AB2">
        <w:t xml:space="preserve"> Эпоха. – 2012. – Вып.2. – Февраль. – </w:t>
      </w:r>
      <w:r w:rsidRPr="00795AB2">
        <w:rPr>
          <w:i/>
        </w:rPr>
        <w:t xml:space="preserve">С изд.: </w:t>
      </w:r>
      <w:proofErr w:type="spellStart"/>
      <w:r w:rsidRPr="00795AB2">
        <w:rPr>
          <w:i/>
        </w:rPr>
        <w:t>Вопр</w:t>
      </w:r>
      <w:proofErr w:type="spellEnd"/>
      <w:r w:rsidRPr="00795AB2">
        <w:rPr>
          <w:i/>
        </w:rPr>
        <w:t>. истории. – 2011. - № 10. – Октябрь. - С.65 – 79. (</w:t>
      </w:r>
      <w:proofErr w:type="spellStart"/>
      <w:r w:rsidRPr="00795AB2">
        <w:rPr>
          <w:i/>
        </w:rPr>
        <w:t>прод</w:t>
      </w:r>
      <w:proofErr w:type="spellEnd"/>
      <w:r w:rsidRPr="00795AB2">
        <w:rPr>
          <w:i/>
        </w:rPr>
        <w:t xml:space="preserve">.)                                                               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  </w:t>
      </w:r>
      <w:proofErr w:type="spellStart"/>
      <w:r w:rsidRPr="00795AB2">
        <w:rPr>
          <w:b/>
          <w:i/>
          <w:sz w:val="22"/>
        </w:rPr>
        <w:t>Нач</w:t>
      </w:r>
      <w:proofErr w:type="spellEnd"/>
      <w:r w:rsidRPr="00795AB2">
        <w:rPr>
          <w:b/>
          <w:i/>
          <w:sz w:val="22"/>
        </w:rPr>
        <w:t xml:space="preserve">. см.: «Эпоха». – 2011. – Вып.4,5, 7 – 12; 2012. – Вып.1.                             </w:t>
      </w:r>
    </w:p>
    <w:p w:rsidR="00193E4C" w:rsidRPr="008D109C" w:rsidRDefault="00193E4C" w:rsidP="00193E4C">
      <w:pPr>
        <w:pStyle w:val="4"/>
        <w:tabs>
          <w:tab w:val="left" w:pos="4395"/>
        </w:tabs>
        <w:jc w:val="center"/>
        <w:rPr>
          <w:sz w:val="24"/>
        </w:rPr>
      </w:pPr>
      <w:r w:rsidRPr="008D109C">
        <w:rPr>
          <w:sz w:val="24"/>
        </w:rPr>
        <w:t>КУЛЬТУРА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   ФЕДОРЕЦ, Анна. «Русская программа» П. М.Третьякова// Эпоха. – 2012. – Вып.2. – Февраль. – </w:t>
      </w:r>
      <w:r w:rsidRPr="00795AB2">
        <w:rPr>
          <w:b/>
          <w:i/>
          <w:sz w:val="22"/>
        </w:rPr>
        <w:t>С изд.: Москва. – 2011. - № 8. – С.153 – 164.</w:t>
      </w:r>
    </w:p>
    <w:p w:rsidR="00193E4C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4B5CB1">
        <w:rPr>
          <w:b/>
          <w:i/>
          <w:sz w:val="22"/>
        </w:rPr>
        <w:t xml:space="preserve">                         Страницы из биографии </w:t>
      </w:r>
      <w:r>
        <w:rPr>
          <w:b/>
          <w:i/>
          <w:sz w:val="22"/>
        </w:rPr>
        <w:t xml:space="preserve">купца - мецената </w:t>
      </w:r>
      <w:r w:rsidRPr="004B5CB1">
        <w:rPr>
          <w:b/>
          <w:i/>
          <w:sz w:val="22"/>
        </w:rPr>
        <w:t>Павла Михайловича Третьякова (</w:t>
      </w:r>
      <w:r>
        <w:rPr>
          <w:b/>
          <w:i/>
          <w:sz w:val="22"/>
        </w:rPr>
        <w:t>1832</w:t>
      </w:r>
      <w:r w:rsidRPr="004B5CB1">
        <w:rPr>
          <w:b/>
          <w:i/>
          <w:sz w:val="22"/>
        </w:rPr>
        <w:t xml:space="preserve"> - </w:t>
      </w:r>
      <w:r>
        <w:rPr>
          <w:b/>
          <w:i/>
          <w:sz w:val="22"/>
        </w:rPr>
        <w:t>1898</w:t>
      </w:r>
      <w:r w:rsidRPr="004B5CB1">
        <w:rPr>
          <w:b/>
          <w:i/>
          <w:sz w:val="22"/>
        </w:rPr>
        <w:t xml:space="preserve">), его практической деятельности, взглядах и мировидении по вопросам русской национальной культуры.                         </w:t>
      </w:r>
    </w:p>
    <w:p w:rsidR="00193E4C" w:rsidRPr="004B5CB1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                  </w:t>
      </w:r>
      <w:r w:rsidRPr="004B5CB1">
        <w:rPr>
          <w:b/>
          <w:i/>
          <w:sz w:val="22"/>
        </w:rPr>
        <w:t>Автор – писатель и историк</w:t>
      </w:r>
      <w:r>
        <w:rPr>
          <w:b/>
          <w:i/>
          <w:sz w:val="22"/>
        </w:rPr>
        <w:t>, ч</w:t>
      </w:r>
      <w:r w:rsidRPr="004B5CB1">
        <w:rPr>
          <w:b/>
          <w:i/>
          <w:sz w:val="22"/>
        </w:rPr>
        <w:t xml:space="preserve">лен </w:t>
      </w:r>
      <w:proofErr w:type="spellStart"/>
      <w:r w:rsidRPr="004B5CB1">
        <w:rPr>
          <w:b/>
          <w:i/>
          <w:sz w:val="22"/>
        </w:rPr>
        <w:t>историко</w:t>
      </w:r>
      <w:proofErr w:type="spellEnd"/>
      <w:r>
        <w:rPr>
          <w:b/>
          <w:i/>
          <w:sz w:val="22"/>
        </w:rPr>
        <w:t xml:space="preserve"> </w:t>
      </w:r>
      <w:r w:rsidRPr="004B5CB1">
        <w:rPr>
          <w:b/>
          <w:i/>
          <w:sz w:val="22"/>
        </w:rPr>
        <w:t>- культурного об</w:t>
      </w:r>
      <w:r>
        <w:rPr>
          <w:b/>
          <w:i/>
          <w:sz w:val="22"/>
        </w:rPr>
        <w:t>щества</w:t>
      </w:r>
      <w:r w:rsidRPr="004B5CB1">
        <w:rPr>
          <w:b/>
          <w:i/>
          <w:sz w:val="22"/>
        </w:rPr>
        <w:t xml:space="preserve"> «Московские древности», </w:t>
      </w:r>
      <w:r>
        <w:rPr>
          <w:b/>
          <w:i/>
          <w:sz w:val="22"/>
        </w:rPr>
        <w:t>известна активному и вдумчивому читателю  по многим  книгам,</w:t>
      </w:r>
      <w:r w:rsidRPr="004B5CB1">
        <w:rPr>
          <w:b/>
          <w:i/>
          <w:sz w:val="22"/>
        </w:rPr>
        <w:t xml:space="preserve"> </w:t>
      </w:r>
      <w:r>
        <w:rPr>
          <w:b/>
          <w:i/>
          <w:sz w:val="22"/>
        </w:rPr>
        <w:t>в т.ч.</w:t>
      </w:r>
      <w:r w:rsidRPr="004B5CB1">
        <w:rPr>
          <w:b/>
          <w:i/>
          <w:sz w:val="22"/>
        </w:rPr>
        <w:t>«Традиции православной благотворительности»</w:t>
      </w:r>
      <w:r>
        <w:rPr>
          <w:b/>
          <w:i/>
          <w:sz w:val="22"/>
        </w:rPr>
        <w:t>,</w:t>
      </w:r>
      <w:r w:rsidRPr="004B5CB1">
        <w:rPr>
          <w:b/>
          <w:i/>
          <w:sz w:val="22"/>
        </w:rPr>
        <w:t xml:space="preserve"> «Старая Москва».</w:t>
      </w:r>
    </w:p>
    <w:p w:rsidR="00193E4C" w:rsidRPr="008D109C" w:rsidRDefault="00193E4C" w:rsidP="00193E4C">
      <w:pPr>
        <w:pStyle w:val="1"/>
        <w:tabs>
          <w:tab w:val="left" w:pos="4395"/>
        </w:tabs>
        <w:jc w:val="center"/>
        <w:rPr>
          <w:rFonts w:ascii="Times New Roman" w:hAnsi="Times New Roman"/>
          <w:sz w:val="24"/>
        </w:rPr>
      </w:pPr>
      <w:r w:rsidRPr="008D109C">
        <w:rPr>
          <w:rFonts w:ascii="Times New Roman" w:hAnsi="Times New Roman"/>
          <w:sz w:val="24"/>
        </w:rPr>
        <w:t>ЗА РУБЕЖОМ</w:t>
      </w:r>
    </w:p>
    <w:p w:rsidR="00193E4C" w:rsidRPr="00795AB2" w:rsidRDefault="00193E4C" w:rsidP="00193E4C">
      <w:pPr>
        <w:pStyle w:val="3"/>
        <w:tabs>
          <w:tab w:val="left" w:pos="4395"/>
        </w:tabs>
        <w:jc w:val="both"/>
        <w:rPr>
          <w:i/>
        </w:rPr>
      </w:pPr>
      <w:r w:rsidRPr="00795AB2">
        <w:t xml:space="preserve">                          ИСАЕВ, Леонид. «Перманентная революция»: арабский мир в поисках стабильности// Эпоха. – 2012. – Вып.2. – Февраль. – </w:t>
      </w:r>
      <w:r w:rsidRPr="00795AB2">
        <w:rPr>
          <w:i/>
        </w:rPr>
        <w:t xml:space="preserve">С изд.: Неприкосновенный запас. – 2011. - № 5. – С.208 – 218.  </w:t>
      </w:r>
    </w:p>
    <w:p w:rsidR="00193E4C" w:rsidRPr="00795AB2" w:rsidRDefault="00193E4C" w:rsidP="00193E4C">
      <w:pPr>
        <w:pStyle w:val="3"/>
        <w:tabs>
          <w:tab w:val="left" w:pos="4395"/>
        </w:tabs>
        <w:jc w:val="both"/>
        <w:rPr>
          <w:i/>
        </w:rPr>
      </w:pPr>
      <w:r w:rsidRPr="00795AB2">
        <w:rPr>
          <w:i/>
        </w:rPr>
        <w:t xml:space="preserve">                          Главки статьи: Багдадская история. – Турецкий вопрос. – «</w:t>
      </w:r>
      <w:r w:rsidRPr="00795AB2">
        <w:rPr>
          <w:i/>
          <w:lang w:val="en-US"/>
        </w:rPr>
        <w:t>Egypt</w:t>
      </w:r>
      <w:r w:rsidRPr="00795AB2">
        <w:rPr>
          <w:i/>
        </w:rPr>
        <w:t xml:space="preserve"> </w:t>
      </w:r>
      <w:r w:rsidRPr="00795AB2">
        <w:rPr>
          <w:i/>
          <w:lang w:val="en-US"/>
        </w:rPr>
        <w:t>first</w:t>
      </w:r>
      <w:r w:rsidRPr="00795AB2">
        <w:rPr>
          <w:i/>
        </w:rPr>
        <w:t>».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                         </w:t>
      </w:r>
      <w:r w:rsidRPr="00795AB2">
        <w:rPr>
          <w:b/>
          <w:i/>
          <w:sz w:val="22"/>
        </w:rPr>
        <w:t>Автор – преподаватель каф</w:t>
      </w:r>
      <w:r>
        <w:rPr>
          <w:b/>
          <w:i/>
          <w:sz w:val="22"/>
        </w:rPr>
        <w:t>едры</w:t>
      </w:r>
      <w:r w:rsidRPr="00795AB2">
        <w:rPr>
          <w:b/>
          <w:i/>
          <w:sz w:val="22"/>
        </w:rPr>
        <w:t xml:space="preserve"> всеобщей и отечеств</w:t>
      </w:r>
      <w:r>
        <w:rPr>
          <w:b/>
          <w:i/>
          <w:sz w:val="22"/>
        </w:rPr>
        <w:t>енной</w:t>
      </w:r>
      <w:r w:rsidRPr="00795AB2">
        <w:rPr>
          <w:b/>
          <w:i/>
          <w:sz w:val="22"/>
        </w:rPr>
        <w:t xml:space="preserve"> Истории Национального исследовательского ун-та – Высшей школы экономики. </w:t>
      </w:r>
    </w:p>
    <w:p w:rsidR="00193E4C" w:rsidRPr="00E30AEE" w:rsidRDefault="00193E4C" w:rsidP="00193E4C">
      <w:pPr>
        <w:pStyle w:val="4"/>
        <w:tabs>
          <w:tab w:val="left" w:pos="4395"/>
        </w:tabs>
        <w:jc w:val="center"/>
        <w:rPr>
          <w:sz w:val="24"/>
        </w:rPr>
      </w:pPr>
      <w:r w:rsidRPr="00E30AEE">
        <w:rPr>
          <w:sz w:val="24"/>
        </w:rPr>
        <w:t>ИСТОРИЧЕСКАЯ СМЕСЬ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    ВОЛОДИХИН, Дмитрий. Когда была отменена опричнина?// Эпоха. – 2012. – Вып.2. – Февраль. – </w:t>
      </w:r>
      <w:r w:rsidRPr="00795AB2">
        <w:rPr>
          <w:b/>
          <w:i/>
          <w:sz w:val="22"/>
        </w:rPr>
        <w:t xml:space="preserve">С изд.: Вестник </w:t>
      </w:r>
      <w:proofErr w:type="spellStart"/>
      <w:r w:rsidRPr="00795AB2">
        <w:rPr>
          <w:b/>
          <w:i/>
          <w:sz w:val="22"/>
        </w:rPr>
        <w:t>Моск</w:t>
      </w:r>
      <w:proofErr w:type="spellEnd"/>
      <w:r w:rsidRPr="00795AB2">
        <w:rPr>
          <w:b/>
          <w:i/>
          <w:sz w:val="22"/>
        </w:rPr>
        <w:t>. ун-та. – сер. 8. История. – 2010. - № 5. – С.3 – 13.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   В статье уточняется дата отмены опричных порядков при Иване </w:t>
      </w:r>
      <w:r w:rsidRPr="00795AB2">
        <w:rPr>
          <w:b/>
          <w:i/>
          <w:sz w:val="22"/>
          <w:lang w:val="en-US"/>
        </w:rPr>
        <w:t>IV</w:t>
      </w:r>
      <w:r w:rsidRPr="00795AB2">
        <w:rPr>
          <w:b/>
          <w:i/>
          <w:sz w:val="22"/>
        </w:rPr>
        <w:t>.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sz w:val="22"/>
        </w:rPr>
      </w:pPr>
      <w:r>
        <w:rPr>
          <w:b/>
          <w:i/>
          <w:sz w:val="22"/>
        </w:rPr>
        <w:t xml:space="preserve">                         </w:t>
      </w:r>
      <w:r w:rsidRPr="00795AB2">
        <w:rPr>
          <w:b/>
          <w:i/>
          <w:sz w:val="22"/>
        </w:rPr>
        <w:t>Источниковедческий анализ позволяет утверждать, что опричнина ликвидировалась поэтапно. Самостоятельный воен</w:t>
      </w:r>
      <w:r>
        <w:rPr>
          <w:b/>
          <w:i/>
          <w:sz w:val="22"/>
        </w:rPr>
        <w:t>ный</w:t>
      </w:r>
      <w:r w:rsidRPr="00795AB2">
        <w:rPr>
          <w:b/>
          <w:i/>
          <w:sz w:val="22"/>
        </w:rPr>
        <w:t xml:space="preserve"> корпус перестал существовать уже в 1571г., а осенью 1572г. была, по всей видимости, расформирована опричная Боярская дума и запрещено название опричнина.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   Автор – канд. ист. наук, доц. каф. источниковедения ист. фак</w:t>
      </w:r>
      <w:r>
        <w:rPr>
          <w:b/>
          <w:i/>
          <w:sz w:val="22"/>
        </w:rPr>
        <w:t>ультета</w:t>
      </w:r>
      <w:r w:rsidRPr="00795AB2">
        <w:rPr>
          <w:b/>
          <w:i/>
          <w:sz w:val="22"/>
        </w:rPr>
        <w:t xml:space="preserve"> МГУ им. М.В.Ломоносова.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sz w:val="22"/>
        </w:rPr>
      </w:pPr>
    </w:p>
    <w:p w:rsidR="00193E4C" w:rsidRDefault="00193E4C" w:rsidP="00193E4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     ЕСИПОВ, Виктор. «Благослови Москву, Россия!»: Москва после Бородинского сражения// Эпоха. – 2012. – Вып.2. – Февраль. – </w:t>
      </w:r>
      <w:r w:rsidRPr="00795AB2">
        <w:rPr>
          <w:b/>
          <w:i/>
          <w:sz w:val="22"/>
        </w:rPr>
        <w:t xml:space="preserve">С изд.: </w:t>
      </w:r>
      <w:proofErr w:type="spellStart"/>
      <w:r w:rsidRPr="00795AB2">
        <w:rPr>
          <w:b/>
          <w:i/>
          <w:sz w:val="22"/>
        </w:rPr>
        <w:t>Вопр</w:t>
      </w:r>
      <w:proofErr w:type="spellEnd"/>
      <w:r w:rsidRPr="00795AB2">
        <w:rPr>
          <w:b/>
          <w:i/>
          <w:sz w:val="22"/>
        </w:rPr>
        <w:t>. лит. – 2011. - № 6. – С.191 – 204.</w:t>
      </w:r>
    </w:p>
    <w:p w:rsidR="00193E4C" w:rsidRPr="00795AB2" w:rsidRDefault="00193E4C" w:rsidP="00193E4C">
      <w:pPr>
        <w:tabs>
          <w:tab w:val="left" w:pos="4395"/>
        </w:tabs>
        <w:jc w:val="both"/>
        <w:rPr>
          <w:b/>
          <w:sz w:val="28"/>
        </w:rPr>
      </w:pPr>
      <w:r>
        <w:rPr>
          <w:b/>
          <w:i/>
          <w:sz w:val="22"/>
        </w:rPr>
        <w:t xml:space="preserve">                             Обстановка в Москве в 1812 году после Бородинского сражения.</w:t>
      </w:r>
      <w:r w:rsidRPr="00795AB2">
        <w:rPr>
          <w:b/>
          <w:sz w:val="22"/>
        </w:rPr>
        <w:t xml:space="preserve">                                  </w:t>
      </w:r>
      <w:r w:rsidRPr="00795AB2">
        <w:rPr>
          <w:b/>
          <w:sz w:val="28"/>
        </w:rPr>
        <w:t xml:space="preserve">                                                                       </w:t>
      </w:r>
    </w:p>
    <w:p w:rsidR="00193E4C" w:rsidRPr="00795AB2" w:rsidRDefault="00193E4C" w:rsidP="00193E4C">
      <w:pPr>
        <w:pStyle w:val="2"/>
        <w:jc w:val="both"/>
        <w:rPr>
          <w:rFonts w:ascii="Times New Roman" w:hAnsi="Times New Roman"/>
          <w:i w:val="0"/>
          <w:sz w:val="22"/>
        </w:rPr>
      </w:pPr>
      <w:r w:rsidRPr="00795AB2">
        <w:rPr>
          <w:rFonts w:ascii="Times New Roman" w:hAnsi="Times New Roman"/>
          <w:i w:val="0"/>
          <w:sz w:val="22"/>
        </w:rPr>
        <w:t xml:space="preserve">       Звуковой журнал</w:t>
      </w:r>
    </w:p>
    <w:p w:rsidR="00193E4C" w:rsidRPr="00795AB2" w:rsidRDefault="00193E4C" w:rsidP="00193E4C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       «Эпоха»</w:t>
      </w:r>
    </w:p>
    <w:p w:rsidR="00193E4C" w:rsidRPr="00795AB2" w:rsidRDefault="00193E4C" w:rsidP="00193E4C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выходит в записи </w:t>
      </w:r>
    </w:p>
    <w:p w:rsidR="00193E4C" w:rsidRDefault="00193E4C" w:rsidP="00193E4C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      на кассетах</w:t>
      </w:r>
    </w:p>
    <w:p w:rsidR="00193E4C" w:rsidRPr="00795AB2" w:rsidRDefault="00193E4C" w:rsidP="00193E4C">
      <w:pPr>
        <w:ind w:left="360"/>
        <w:jc w:val="both"/>
        <w:rPr>
          <w:b/>
          <w:sz w:val="22"/>
        </w:rPr>
      </w:pPr>
      <w:r>
        <w:rPr>
          <w:b/>
          <w:sz w:val="22"/>
        </w:rPr>
        <w:t>в ИПТК «ЛОГОСВОС»</w:t>
      </w:r>
    </w:p>
    <w:p w:rsidR="00193E4C" w:rsidRPr="00795AB2" w:rsidRDefault="00193E4C" w:rsidP="00193E4C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с 1989г.   </w:t>
      </w:r>
    </w:p>
    <w:p w:rsidR="00193E4C" w:rsidRPr="00795AB2" w:rsidRDefault="00193E4C" w:rsidP="00193E4C">
      <w:pPr>
        <w:jc w:val="both"/>
        <w:rPr>
          <w:b/>
          <w:sz w:val="22"/>
        </w:rPr>
      </w:pPr>
    </w:p>
    <w:p w:rsidR="00193E4C" w:rsidRPr="00795AB2" w:rsidRDefault="00193E4C" w:rsidP="00193E4C">
      <w:pPr>
        <w:jc w:val="both"/>
        <w:rPr>
          <w:b/>
        </w:rPr>
      </w:pPr>
      <w:r w:rsidRPr="00795AB2">
        <w:rPr>
          <w:b/>
        </w:rPr>
        <w:t xml:space="preserve">          </w:t>
      </w:r>
    </w:p>
    <w:p w:rsidR="00193E4C" w:rsidRPr="00795AB2" w:rsidRDefault="00193E4C" w:rsidP="00193E4C">
      <w:pPr>
        <w:ind w:left="360"/>
        <w:jc w:val="both"/>
        <w:rPr>
          <w:b/>
        </w:rPr>
      </w:pPr>
    </w:p>
    <w:p w:rsidR="00193E4C" w:rsidRPr="008D109C" w:rsidRDefault="00193E4C" w:rsidP="00193E4C">
      <w:pPr>
        <w:ind w:left="360"/>
        <w:jc w:val="both"/>
        <w:rPr>
          <w:b/>
          <w:sz w:val="22"/>
        </w:rPr>
      </w:pPr>
      <w:r w:rsidRPr="008D109C">
        <w:rPr>
          <w:b/>
          <w:sz w:val="22"/>
        </w:rPr>
        <w:t xml:space="preserve">                                                                               Составитель С.Жуков</w:t>
      </w:r>
    </w:p>
    <w:p w:rsidR="00193E4C" w:rsidRPr="00795AB2" w:rsidRDefault="00193E4C" w:rsidP="00193E4C">
      <w:pPr>
        <w:jc w:val="both"/>
        <w:rPr>
          <w:b/>
          <w:i/>
          <w:sz w:val="28"/>
        </w:rPr>
      </w:pPr>
    </w:p>
    <w:p w:rsidR="00762B6A" w:rsidRDefault="00193E4C"/>
    <w:sectPr w:rsidR="00762B6A" w:rsidSect="0053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193E4C"/>
    <w:rsid w:val="00193E4C"/>
    <w:rsid w:val="00533C65"/>
    <w:rsid w:val="00BA293F"/>
    <w:rsid w:val="00CB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3E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93E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E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3E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93E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193E4C"/>
    <w:rPr>
      <w:b/>
      <w:sz w:val="22"/>
      <w:szCs w:val="20"/>
    </w:rPr>
  </w:style>
  <w:style w:type="character" w:customStyle="1" w:styleId="30">
    <w:name w:val="Основной текст 3 Знак"/>
    <w:basedOn w:val="a0"/>
    <w:link w:val="3"/>
    <w:rsid w:val="00193E4C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redactor606</dc:creator>
  <cp:keywords/>
  <dc:description/>
  <cp:lastModifiedBy>redactor606</cp:lastModifiedBy>
  <cp:revision>2</cp:revision>
  <dcterms:created xsi:type="dcterms:W3CDTF">2013-04-17T07:38:00Z</dcterms:created>
  <dcterms:modified xsi:type="dcterms:W3CDTF">2013-04-17T07:38:00Z</dcterms:modified>
</cp:coreProperties>
</file>