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DC" w:rsidRPr="007908DC" w:rsidRDefault="007908DC" w:rsidP="00790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5"/>
      <w:bookmarkStart w:id="1" w:name="OLE_LINK6"/>
      <w:r w:rsidRPr="007908DC">
        <w:rPr>
          <w:rFonts w:ascii="Times New Roman" w:hAnsi="Times New Roman"/>
          <w:sz w:val="28"/>
          <w:szCs w:val="28"/>
        </w:rPr>
        <w:t xml:space="preserve">Список цифровых нотно-музыкальных </w:t>
      </w:r>
      <w:proofErr w:type="gramStart"/>
      <w:r w:rsidRPr="007908DC">
        <w:rPr>
          <w:rFonts w:ascii="Times New Roman" w:hAnsi="Times New Roman"/>
          <w:sz w:val="28"/>
          <w:szCs w:val="28"/>
        </w:rPr>
        <w:t>изданий</w:t>
      </w:r>
      <w:r w:rsidR="001C4EE3" w:rsidRPr="001C4EE3">
        <w:rPr>
          <w:rFonts w:ascii="Times New Roman" w:hAnsi="Times New Roman"/>
          <w:sz w:val="28"/>
          <w:szCs w:val="28"/>
        </w:rPr>
        <w:t xml:space="preserve"> </w:t>
      </w:r>
      <w:r w:rsidRPr="007908D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908DC">
        <w:rPr>
          <w:rFonts w:ascii="Times New Roman" w:hAnsi="Times New Roman"/>
          <w:sz w:val="28"/>
          <w:szCs w:val="28"/>
        </w:rPr>
        <w:t xml:space="preserve"> </w:t>
      </w:r>
      <w:r w:rsidRPr="007908DC">
        <w:rPr>
          <w:rFonts w:ascii="Times New Roman" w:hAnsi="Times New Roman"/>
          <w:sz w:val="28"/>
          <w:szCs w:val="28"/>
          <w:lang w:val="en-US"/>
        </w:rPr>
        <w:t>DOS</w:t>
      </w:r>
      <w:r w:rsidR="001C4EE3" w:rsidRPr="001C4EE3">
        <w:rPr>
          <w:rFonts w:ascii="Times New Roman" w:hAnsi="Times New Roman"/>
          <w:sz w:val="28"/>
          <w:szCs w:val="28"/>
        </w:rPr>
        <w:t>-</w:t>
      </w:r>
      <w:r w:rsidRPr="007908DC">
        <w:rPr>
          <w:rFonts w:ascii="Times New Roman" w:hAnsi="Times New Roman"/>
          <w:sz w:val="28"/>
          <w:szCs w:val="28"/>
        </w:rPr>
        <w:t xml:space="preserve">866 (русская </w:t>
      </w:r>
      <w:proofErr w:type="spellStart"/>
      <w:r w:rsidRPr="007908DC">
        <w:rPr>
          <w:rFonts w:ascii="Times New Roman" w:hAnsi="Times New Roman"/>
          <w:sz w:val="28"/>
          <w:szCs w:val="28"/>
        </w:rPr>
        <w:t>брайлевская</w:t>
      </w:r>
      <w:proofErr w:type="spellEnd"/>
      <w:r w:rsidRPr="007908DC">
        <w:rPr>
          <w:rFonts w:ascii="Times New Roman" w:hAnsi="Times New Roman"/>
          <w:sz w:val="28"/>
          <w:szCs w:val="28"/>
        </w:rPr>
        <w:t xml:space="preserve"> таблица),</w:t>
      </w:r>
      <w:r w:rsidR="001C4EE3" w:rsidRPr="001C4EE3">
        <w:rPr>
          <w:rFonts w:ascii="Times New Roman" w:hAnsi="Times New Roman"/>
          <w:sz w:val="28"/>
          <w:szCs w:val="28"/>
        </w:rPr>
        <w:t xml:space="preserve"> </w:t>
      </w:r>
      <w:r w:rsidRPr="007908DC">
        <w:rPr>
          <w:rFonts w:ascii="Times New Roman" w:hAnsi="Times New Roman"/>
          <w:sz w:val="28"/>
          <w:szCs w:val="28"/>
        </w:rPr>
        <w:t xml:space="preserve">сконвертированных в </w:t>
      </w:r>
      <w:r w:rsidRPr="007908DC">
        <w:rPr>
          <w:rFonts w:ascii="Times New Roman" w:hAnsi="Times New Roman"/>
          <w:sz w:val="28"/>
          <w:szCs w:val="28"/>
          <w:lang w:val="en-US"/>
        </w:rPr>
        <w:t>BRF</w:t>
      </w:r>
      <w:r w:rsidRPr="007908DC">
        <w:rPr>
          <w:rFonts w:ascii="Times New Roman" w:hAnsi="Times New Roman"/>
          <w:sz w:val="28"/>
          <w:szCs w:val="28"/>
        </w:rPr>
        <w:t xml:space="preserve"> и </w:t>
      </w:r>
      <w:r w:rsidRPr="007908DC">
        <w:rPr>
          <w:rFonts w:ascii="Times New Roman" w:hAnsi="Times New Roman"/>
          <w:sz w:val="28"/>
          <w:szCs w:val="28"/>
          <w:lang w:val="en-US"/>
        </w:rPr>
        <w:t>Braille</w:t>
      </w:r>
      <w:r w:rsidRPr="007908DC">
        <w:rPr>
          <w:sz w:val="28"/>
          <w:szCs w:val="28"/>
        </w:rPr>
        <w:t xml:space="preserve"> </w:t>
      </w:r>
      <w:r w:rsidRPr="007908DC">
        <w:rPr>
          <w:rFonts w:ascii="Times New Roman" w:hAnsi="Times New Roman"/>
          <w:sz w:val="28"/>
          <w:szCs w:val="28"/>
          <w:lang w:val="pl-PL"/>
        </w:rPr>
        <w:t>Unicode</w:t>
      </w:r>
      <w:r w:rsidRPr="007908DC">
        <w:rPr>
          <w:rFonts w:ascii="Times New Roman" w:hAnsi="Times New Roman"/>
          <w:sz w:val="28"/>
          <w:szCs w:val="28"/>
        </w:rPr>
        <w:t xml:space="preserve"> (зарубежные брайлевские таблицы) в 2024 г.</w:t>
      </w:r>
    </w:p>
    <w:p w:rsidR="007908DC" w:rsidRPr="007908DC" w:rsidRDefault="007908DC" w:rsidP="00790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OLE_LINK3"/>
      <w:proofErr w:type="spellStart"/>
      <w:r w:rsidRPr="00261605">
        <w:rPr>
          <w:rFonts w:ascii="Times New Roman" w:hAnsi="Times New Roman"/>
          <w:sz w:val="28"/>
          <w:szCs w:val="28"/>
        </w:rPr>
        <w:t>Ганон</w:t>
      </w:r>
      <w:proofErr w:type="spellEnd"/>
      <w:r w:rsidRPr="00261605">
        <w:rPr>
          <w:rFonts w:ascii="Times New Roman" w:hAnsi="Times New Roman"/>
          <w:sz w:val="28"/>
          <w:szCs w:val="28"/>
        </w:rPr>
        <w:t>, Ш. Л. Пианист-виртуоз: 60 упражнений: в 3-х кн. - М.: РГБС, 2024. – кн. 1-3. - 464 с.</w:t>
      </w:r>
    </w:p>
    <w:p w:rsidR="007908DC" w:rsidRPr="00261605" w:rsidRDefault="007908DC" w:rsidP="007908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OLE_LINK8"/>
      <w:r w:rsidRPr="00261605">
        <w:rPr>
          <w:rFonts w:ascii="Times New Roman" w:hAnsi="Times New Roman"/>
          <w:sz w:val="28"/>
          <w:szCs w:val="28"/>
        </w:rPr>
        <w:t>Гимн Всероссийского общества слепых. – М.: РГБС, 2024. – 16 с.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4" w:name="OLE_LINK24"/>
      <w:r w:rsidRPr="00261605">
        <w:rPr>
          <w:rFonts w:ascii="Times New Roman" w:hAnsi="Times New Roman"/>
          <w:sz w:val="28"/>
          <w:szCs w:val="28"/>
        </w:rPr>
        <w:t xml:space="preserve">Григ Э. Соната для скрипки и фортепиано № 3 соч. 45. – М.: РГБС, 2024. – 68 с. </w:t>
      </w:r>
      <w:bookmarkEnd w:id="4"/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605">
        <w:rPr>
          <w:rFonts w:ascii="Times New Roman" w:hAnsi="Times New Roman"/>
          <w:sz w:val="28"/>
          <w:szCs w:val="28"/>
        </w:rPr>
        <w:t>Джоплин</w:t>
      </w:r>
      <w:proofErr w:type="spellEnd"/>
      <w:r w:rsidRPr="00261605">
        <w:rPr>
          <w:rFonts w:ascii="Times New Roman" w:hAnsi="Times New Roman"/>
          <w:sz w:val="28"/>
          <w:szCs w:val="28"/>
        </w:rPr>
        <w:t xml:space="preserve"> С. Миссурийские рэгтаймы: для фортепиано / составитель М. </w:t>
      </w:r>
      <w:proofErr w:type="spellStart"/>
      <w:r w:rsidRPr="00261605">
        <w:rPr>
          <w:rFonts w:ascii="Times New Roman" w:hAnsi="Times New Roman"/>
          <w:sz w:val="28"/>
          <w:szCs w:val="28"/>
        </w:rPr>
        <w:t>Морэт</w:t>
      </w:r>
      <w:proofErr w:type="spellEnd"/>
      <w:r w:rsidRPr="00261605">
        <w:rPr>
          <w:rFonts w:ascii="Times New Roman" w:hAnsi="Times New Roman"/>
          <w:sz w:val="28"/>
          <w:szCs w:val="28"/>
        </w:rPr>
        <w:t xml:space="preserve">. - М.: РГБС, 2024. - 1 кн. - 72 с. </w:t>
      </w:r>
      <w:r w:rsidRPr="00261605">
        <w:rPr>
          <w:rFonts w:ascii="Times New Roman" w:hAnsi="Times New Roman"/>
          <w:sz w:val="28"/>
          <w:szCs w:val="28"/>
        </w:rPr>
        <w:tab/>
        <w:t>17 пр.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OLE_LINK15"/>
      <w:bookmarkStart w:id="6" w:name="OLE_LINK16"/>
      <w:bookmarkEnd w:id="3"/>
      <w:proofErr w:type="spellStart"/>
      <w:r w:rsidRPr="00261605">
        <w:rPr>
          <w:rFonts w:ascii="Times New Roman" w:hAnsi="Times New Roman"/>
          <w:sz w:val="28"/>
          <w:szCs w:val="28"/>
        </w:rPr>
        <w:t>Милькович</w:t>
      </w:r>
      <w:proofErr w:type="spellEnd"/>
      <w:r w:rsidRPr="00261605">
        <w:rPr>
          <w:rFonts w:ascii="Times New Roman" w:hAnsi="Times New Roman"/>
          <w:sz w:val="28"/>
          <w:szCs w:val="28"/>
        </w:rPr>
        <w:t xml:space="preserve"> Е. Систематизированный вокально-педагогический репертуар. Часть I: для высоких и средних голосов: в 2 кн. – М.: РГБС, 2024. – кн. 1. - 181 с.</w:t>
      </w:r>
      <w:r w:rsidRPr="00261605">
        <w:rPr>
          <w:rFonts w:ascii="Times New Roman" w:hAnsi="Times New Roman"/>
          <w:sz w:val="28"/>
          <w:szCs w:val="28"/>
        </w:rPr>
        <w:tab/>
        <w:t>33 пр.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605">
        <w:rPr>
          <w:rFonts w:ascii="Times New Roman" w:hAnsi="Times New Roman"/>
          <w:sz w:val="28"/>
          <w:szCs w:val="28"/>
        </w:rPr>
        <w:t>Милькович</w:t>
      </w:r>
      <w:proofErr w:type="spellEnd"/>
      <w:r w:rsidRPr="00261605">
        <w:rPr>
          <w:rFonts w:ascii="Times New Roman" w:hAnsi="Times New Roman"/>
          <w:sz w:val="28"/>
          <w:szCs w:val="28"/>
        </w:rPr>
        <w:t xml:space="preserve"> Е. Систематизированный вокально-педагогический репертуар. Часть I: для высоких и средних голосов: в 2 кн. – М.: РГБС, 2024. – кн. 2. - 151 с.</w:t>
      </w:r>
      <w:r w:rsidRPr="00261605">
        <w:rPr>
          <w:rFonts w:ascii="Times New Roman" w:hAnsi="Times New Roman"/>
          <w:sz w:val="28"/>
          <w:szCs w:val="28"/>
        </w:rPr>
        <w:tab/>
        <w:t>32 пр.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7" w:name="OLE_LINK11"/>
      <w:bookmarkEnd w:id="5"/>
      <w:bookmarkEnd w:id="6"/>
      <w:r w:rsidRPr="00261605">
        <w:rPr>
          <w:rFonts w:ascii="Times New Roman" w:hAnsi="Times New Roman"/>
          <w:sz w:val="28"/>
          <w:szCs w:val="28"/>
        </w:rPr>
        <w:t>Никитин В.А. Город над Ильменем: Песни в сопровождении баяна. – М.: РГБС, 2024. – 1 кн. - 113 с.</w:t>
      </w:r>
      <w:bookmarkEnd w:id="7"/>
      <w:r w:rsidRPr="00261605">
        <w:rPr>
          <w:rFonts w:ascii="Times New Roman" w:hAnsi="Times New Roman"/>
          <w:sz w:val="28"/>
          <w:szCs w:val="28"/>
        </w:rPr>
        <w:tab/>
        <w:t>20 пр.</w:t>
      </w:r>
    </w:p>
    <w:p w:rsidR="007908DC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8" w:name="OLE_LINK21"/>
      <w:bookmarkStart w:id="9" w:name="OLE_LINK22"/>
      <w:r w:rsidRPr="00261605">
        <w:rPr>
          <w:rFonts w:ascii="Times New Roman" w:hAnsi="Times New Roman"/>
          <w:sz w:val="28"/>
          <w:szCs w:val="28"/>
        </w:rPr>
        <w:t>Органная музыка в переложении для баяна. Вып. 4 / составитель А. Толмачев</w:t>
      </w:r>
      <w:bookmarkStart w:id="10" w:name="OLE_LINK13"/>
      <w:bookmarkStart w:id="11" w:name="OLE_LINK14"/>
      <w:r w:rsidRPr="00261605">
        <w:rPr>
          <w:rFonts w:ascii="Times New Roman" w:hAnsi="Times New Roman"/>
          <w:sz w:val="28"/>
          <w:szCs w:val="28"/>
        </w:rPr>
        <w:t>. - М.: РГБС, 2024. – 1 кн. - 72 с.</w:t>
      </w:r>
      <w:bookmarkEnd w:id="10"/>
      <w:bookmarkEnd w:id="11"/>
      <w:r w:rsidRPr="00261605">
        <w:rPr>
          <w:rFonts w:ascii="Times New Roman" w:hAnsi="Times New Roman"/>
          <w:sz w:val="28"/>
          <w:szCs w:val="28"/>
        </w:rPr>
        <w:tab/>
        <w:t>6 пр.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5350">
        <w:rPr>
          <w:rFonts w:ascii="Times New Roman" w:hAnsi="Times New Roman"/>
          <w:sz w:val="28"/>
          <w:szCs w:val="28"/>
        </w:rPr>
        <w:t xml:space="preserve">Островский Л., Соловьёв С., </w:t>
      </w:r>
      <w:proofErr w:type="spellStart"/>
      <w:r w:rsidRPr="007E5350">
        <w:rPr>
          <w:rFonts w:ascii="Times New Roman" w:hAnsi="Times New Roman"/>
          <w:sz w:val="28"/>
          <w:szCs w:val="28"/>
        </w:rPr>
        <w:t>Шокин</w:t>
      </w:r>
      <w:proofErr w:type="spellEnd"/>
      <w:r w:rsidRPr="007E5350">
        <w:rPr>
          <w:rFonts w:ascii="Times New Roman" w:hAnsi="Times New Roman"/>
          <w:sz w:val="28"/>
          <w:szCs w:val="28"/>
        </w:rPr>
        <w:t xml:space="preserve"> В. Сольфеджио: вып. 2: в 4-х кн. - М.: РГБС, 2019. - кн. 1 - 110 с.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605">
        <w:rPr>
          <w:rFonts w:ascii="Times New Roman" w:hAnsi="Times New Roman"/>
          <w:sz w:val="28"/>
          <w:szCs w:val="28"/>
        </w:rPr>
        <w:t xml:space="preserve">Островский А., Соловьёв С., </w:t>
      </w:r>
      <w:proofErr w:type="spellStart"/>
      <w:r w:rsidRPr="00261605">
        <w:rPr>
          <w:rFonts w:ascii="Times New Roman" w:hAnsi="Times New Roman"/>
          <w:sz w:val="28"/>
          <w:szCs w:val="28"/>
        </w:rPr>
        <w:t>Шокин</w:t>
      </w:r>
      <w:proofErr w:type="spellEnd"/>
      <w:r w:rsidRPr="00261605">
        <w:rPr>
          <w:rFonts w:ascii="Times New Roman" w:hAnsi="Times New Roman"/>
          <w:sz w:val="28"/>
          <w:szCs w:val="28"/>
        </w:rPr>
        <w:t xml:space="preserve"> В. Сольфеджио: вып. 2: в 4-х кн. - М.: РГБС, 2024. - кн. 2. – 195 с.</w:t>
      </w:r>
    </w:p>
    <w:bookmarkEnd w:id="8"/>
    <w:bookmarkEnd w:id="9"/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 xml:space="preserve">Островский А., Соловьёв С., </w:t>
      </w:r>
      <w:proofErr w:type="spellStart"/>
      <w:r w:rsidRPr="00261605">
        <w:rPr>
          <w:rFonts w:ascii="Times New Roman" w:hAnsi="Times New Roman"/>
          <w:sz w:val="28"/>
          <w:szCs w:val="28"/>
        </w:rPr>
        <w:t>Шокин</w:t>
      </w:r>
      <w:proofErr w:type="spellEnd"/>
      <w:r w:rsidRPr="00261605">
        <w:rPr>
          <w:rFonts w:ascii="Times New Roman" w:hAnsi="Times New Roman"/>
          <w:sz w:val="28"/>
          <w:szCs w:val="28"/>
        </w:rPr>
        <w:t xml:space="preserve"> В. Сольфеджио: вып. 2: в 4-х кн. - М.: РГБС, 2024. - кн. 3. – 84 с.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 xml:space="preserve">Островский А., Соловьёв С., </w:t>
      </w:r>
      <w:proofErr w:type="spellStart"/>
      <w:r w:rsidRPr="00261605">
        <w:rPr>
          <w:rFonts w:ascii="Times New Roman" w:hAnsi="Times New Roman"/>
          <w:sz w:val="28"/>
          <w:szCs w:val="28"/>
        </w:rPr>
        <w:t>Шокин</w:t>
      </w:r>
      <w:proofErr w:type="spellEnd"/>
      <w:r w:rsidRPr="00261605">
        <w:rPr>
          <w:rFonts w:ascii="Times New Roman" w:hAnsi="Times New Roman"/>
          <w:sz w:val="28"/>
          <w:szCs w:val="28"/>
        </w:rPr>
        <w:t xml:space="preserve"> В. Сольфеджио: вып. 2: в 4-х кн. - М.: РГБС, 2024. - кн. 4. – 130 с.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 xml:space="preserve">Педагогический репертуар баяниста: для музыкальных училищ: I-IV курсы. Вып. 7 / составители А. Онегин и В. </w:t>
      </w:r>
      <w:proofErr w:type="spellStart"/>
      <w:r w:rsidRPr="00261605">
        <w:rPr>
          <w:rFonts w:ascii="Times New Roman" w:hAnsi="Times New Roman"/>
          <w:sz w:val="28"/>
          <w:szCs w:val="28"/>
        </w:rPr>
        <w:t>Накапкин</w:t>
      </w:r>
      <w:proofErr w:type="spellEnd"/>
      <w:r w:rsidRPr="00261605">
        <w:rPr>
          <w:rFonts w:ascii="Times New Roman" w:hAnsi="Times New Roman"/>
          <w:sz w:val="28"/>
          <w:szCs w:val="28"/>
        </w:rPr>
        <w:t xml:space="preserve">. – М.: РГБС, 2024. – 1 кн. - 115 с. </w:t>
      </w:r>
      <w:r w:rsidRPr="00261605">
        <w:rPr>
          <w:rFonts w:ascii="Times New Roman" w:hAnsi="Times New Roman"/>
          <w:sz w:val="28"/>
          <w:szCs w:val="28"/>
        </w:rPr>
        <w:tab/>
        <w:t>29 пр.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2" w:name="OLE_LINK19"/>
      <w:bookmarkStart w:id="13" w:name="OLE_LINK20"/>
      <w:r w:rsidRPr="00261605">
        <w:rPr>
          <w:rFonts w:ascii="Times New Roman" w:hAnsi="Times New Roman"/>
          <w:sz w:val="28"/>
          <w:szCs w:val="28"/>
        </w:rPr>
        <w:t>Педагогический репертуар для скрипки и фортепиано: детская музыкальная школа: 3-4 классы. - М.: РГБС, 2024. – 1 кн. - 98 с.</w:t>
      </w:r>
      <w:r w:rsidRPr="00261605">
        <w:rPr>
          <w:rFonts w:ascii="Times New Roman" w:hAnsi="Times New Roman"/>
          <w:sz w:val="28"/>
          <w:szCs w:val="28"/>
        </w:rPr>
        <w:tab/>
        <w:t>22 пр.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>Песни о войне: сборник. – М.: РГБС, 2024. 1 кн. - 46 с.</w:t>
      </w:r>
      <w:r w:rsidRPr="00261605">
        <w:rPr>
          <w:rFonts w:ascii="Times New Roman" w:hAnsi="Times New Roman"/>
          <w:sz w:val="28"/>
          <w:szCs w:val="28"/>
        </w:rPr>
        <w:tab/>
        <w:t>12 пр.</w:t>
      </w:r>
    </w:p>
    <w:bookmarkEnd w:id="12"/>
    <w:bookmarkEnd w:id="13"/>
    <w:p w:rsidR="007908DC" w:rsidRPr="00261605" w:rsidRDefault="007908DC" w:rsidP="007908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>Рахманинов С. Вокализ: соч. 34, № 14: для голоса в сопровождении фортепиано. - М.: РГБС, 2024. – 12 с.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 xml:space="preserve">Рубец А. Сольфеджио. – М.: РГБС, 2024, 1 кн. 108 с. 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 xml:space="preserve">Сборник № 46. Восемь пьес для двух баянов / составитель А. </w:t>
      </w:r>
      <w:proofErr w:type="spellStart"/>
      <w:r w:rsidRPr="00261605">
        <w:rPr>
          <w:rFonts w:ascii="Times New Roman" w:hAnsi="Times New Roman"/>
          <w:sz w:val="28"/>
          <w:szCs w:val="28"/>
        </w:rPr>
        <w:t>Метлин</w:t>
      </w:r>
      <w:proofErr w:type="spellEnd"/>
      <w:r w:rsidRPr="00261605">
        <w:rPr>
          <w:rFonts w:ascii="Times New Roman" w:hAnsi="Times New Roman"/>
          <w:sz w:val="28"/>
          <w:szCs w:val="28"/>
        </w:rPr>
        <w:t>. – М.: РГБС, 2024. – 1 кн. - 50 с.</w:t>
      </w:r>
      <w:r w:rsidRPr="00261605">
        <w:rPr>
          <w:rFonts w:ascii="Times New Roman" w:hAnsi="Times New Roman"/>
          <w:sz w:val="28"/>
          <w:szCs w:val="28"/>
        </w:rPr>
        <w:tab/>
      </w:r>
      <w:r w:rsidRPr="00261605">
        <w:rPr>
          <w:rFonts w:ascii="Times New Roman" w:hAnsi="Times New Roman"/>
          <w:sz w:val="28"/>
          <w:szCs w:val="28"/>
        </w:rPr>
        <w:tab/>
        <w:t>8 пр.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4" w:name="OLE_LINK17"/>
      <w:bookmarkStart w:id="15" w:name="OLE_LINK18"/>
      <w:r w:rsidRPr="00261605">
        <w:rPr>
          <w:rFonts w:ascii="Times New Roman" w:hAnsi="Times New Roman"/>
          <w:sz w:val="28"/>
          <w:szCs w:val="28"/>
        </w:rPr>
        <w:t>Свиридов Г. Песни на слова Роберта Бернса: для баса с сопровождением фортепиано / перевод С. Маршака. - М.: РГБС, 2024. – 1 кн. - 82 с.</w:t>
      </w:r>
      <w:r w:rsidRPr="00261605">
        <w:rPr>
          <w:rFonts w:ascii="Times New Roman" w:hAnsi="Times New Roman"/>
          <w:sz w:val="28"/>
          <w:szCs w:val="28"/>
        </w:rPr>
        <w:tab/>
        <w:t>9 пр.</w:t>
      </w:r>
    </w:p>
    <w:bookmarkEnd w:id="14"/>
    <w:bookmarkEnd w:id="15"/>
    <w:p w:rsidR="007908DC" w:rsidRPr="00261605" w:rsidRDefault="007908DC" w:rsidP="007908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>Скрябин А. Мазурка: соч. 3, № 9: для фортепиано / педагогическая редакция А. Рощиной. - М.: РГБС, 2024. –  8 с.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lastRenderedPageBreak/>
        <w:t>Смирнов Г. Симметричные гаммы для фортепиано: пособие. М.: 2012. – 1 кн. – 33 с.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 xml:space="preserve">Сольфеджио: ч. 1. Одноголосие / Сост. Калмыков Б., </w:t>
      </w:r>
      <w:proofErr w:type="spellStart"/>
      <w:r w:rsidRPr="00261605">
        <w:rPr>
          <w:rFonts w:ascii="Times New Roman" w:hAnsi="Times New Roman"/>
          <w:sz w:val="28"/>
          <w:szCs w:val="28"/>
        </w:rPr>
        <w:t>Фридкин</w:t>
      </w:r>
      <w:proofErr w:type="spellEnd"/>
      <w:r w:rsidRPr="00261605">
        <w:rPr>
          <w:rFonts w:ascii="Times New Roman" w:hAnsi="Times New Roman"/>
          <w:sz w:val="28"/>
          <w:szCs w:val="28"/>
        </w:rPr>
        <w:t xml:space="preserve"> Г.: в 2-х кн. - М.: РГБС, 2018. - кн. 1 - 185 с.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 xml:space="preserve">Сольфеджио: ч. 1. Одноголосие / Сост. Калмыков Б., </w:t>
      </w:r>
      <w:proofErr w:type="spellStart"/>
      <w:r w:rsidRPr="00261605">
        <w:rPr>
          <w:rFonts w:ascii="Times New Roman" w:hAnsi="Times New Roman"/>
          <w:sz w:val="28"/>
          <w:szCs w:val="28"/>
        </w:rPr>
        <w:t>Фридкин</w:t>
      </w:r>
      <w:proofErr w:type="spellEnd"/>
      <w:r w:rsidRPr="00261605">
        <w:rPr>
          <w:rFonts w:ascii="Times New Roman" w:hAnsi="Times New Roman"/>
          <w:sz w:val="28"/>
          <w:szCs w:val="28"/>
        </w:rPr>
        <w:t xml:space="preserve"> Г.: в 2-х кн. - М.: РГБС, 2018. - кн. 2 - 182 с.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>Хачатурян А. Вальс к драме М. Лермонтова "Маскарад» / переложение для фортепиано в четыре руки А. Кондратьева – М.: РГБС, 2024. – 20 с.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>Хачатурян А. Танец с саблями: из балета "</w:t>
      </w:r>
      <w:proofErr w:type="spellStart"/>
      <w:r w:rsidRPr="00261605">
        <w:rPr>
          <w:rFonts w:ascii="Times New Roman" w:hAnsi="Times New Roman"/>
          <w:sz w:val="28"/>
          <w:szCs w:val="28"/>
        </w:rPr>
        <w:t>Гаянэ</w:t>
      </w:r>
      <w:proofErr w:type="spellEnd"/>
      <w:r w:rsidR="00522B0D">
        <w:rPr>
          <w:rFonts w:ascii="Times New Roman" w:hAnsi="Times New Roman"/>
          <w:sz w:val="28"/>
          <w:szCs w:val="28"/>
        </w:rPr>
        <w:t>»: для двух фортепиано /</w:t>
      </w:r>
      <w:bookmarkStart w:id="16" w:name="_GoBack"/>
      <w:bookmarkEnd w:id="16"/>
      <w:r w:rsidRPr="00261605">
        <w:rPr>
          <w:rFonts w:ascii="Times New Roman" w:hAnsi="Times New Roman"/>
          <w:sz w:val="28"/>
          <w:szCs w:val="28"/>
        </w:rPr>
        <w:t xml:space="preserve">464редакция А. </w:t>
      </w:r>
      <w:proofErr w:type="spellStart"/>
      <w:r w:rsidRPr="00261605">
        <w:rPr>
          <w:rFonts w:ascii="Times New Roman" w:hAnsi="Times New Roman"/>
          <w:sz w:val="28"/>
          <w:szCs w:val="28"/>
        </w:rPr>
        <w:t>Руббаха</w:t>
      </w:r>
      <w:proofErr w:type="spellEnd"/>
      <w:r w:rsidRPr="00261605">
        <w:rPr>
          <w:rFonts w:ascii="Times New Roman" w:hAnsi="Times New Roman"/>
          <w:sz w:val="28"/>
          <w:szCs w:val="28"/>
        </w:rPr>
        <w:t>, переложение С</w:t>
      </w:r>
      <w:r w:rsidR="00522B0D">
        <w:rPr>
          <w:rFonts w:ascii="Times New Roman" w:hAnsi="Times New Roman"/>
          <w:sz w:val="28"/>
          <w:szCs w:val="28"/>
        </w:rPr>
        <w:t xml:space="preserve">. Кагановича. – М.: РГБС, </w:t>
      </w:r>
      <w:proofErr w:type="gramStart"/>
      <w:r w:rsidR="00522B0D">
        <w:rPr>
          <w:rFonts w:ascii="Times New Roman" w:hAnsi="Times New Roman"/>
          <w:sz w:val="28"/>
          <w:szCs w:val="28"/>
        </w:rPr>
        <w:t>2024.</w:t>
      </w:r>
      <w:r w:rsidRPr="00261605">
        <w:rPr>
          <w:rFonts w:ascii="Times New Roman" w:hAnsi="Times New Roman"/>
          <w:sz w:val="28"/>
          <w:szCs w:val="28"/>
        </w:rPr>
        <w:t>–</w:t>
      </w:r>
      <w:proofErr w:type="gramEnd"/>
      <w:r w:rsidRPr="00261605">
        <w:rPr>
          <w:rFonts w:ascii="Times New Roman" w:hAnsi="Times New Roman"/>
          <w:sz w:val="28"/>
          <w:szCs w:val="28"/>
        </w:rPr>
        <w:t>22 с.</w:t>
      </w:r>
    </w:p>
    <w:p w:rsidR="007908DC" w:rsidRPr="00261605" w:rsidRDefault="007908DC" w:rsidP="007908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7" w:name="OLE_LINK27"/>
      <w:r w:rsidRPr="00261605">
        <w:rPr>
          <w:rFonts w:ascii="Times New Roman" w:hAnsi="Times New Roman"/>
          <w:sz w:val="28"/>
          <w:szCs w:val="28"/>
        </w:rPr>
        <w:t>Хрестоматия для флейты: пьесы: педагогический репертуар для детских музыкальных школ. – М.: РГБС, 2024. – 56 с.</w:t>
      </w:r>
      <w:bookmarkEnd w:id="17"/>
      <w:r w:rsidRPr="00261605">
        <w:rPr>
          <w:rFonts w:ascii="Times New Roman" w:hAnsi="Times New Roman"/>
          <w:sz w:val="28"/>
          <w:szCs w:val="28"/>
        </w:rPr>
        <w:tab/>
        <w:t>60 пр.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605">
        <w:rPr>
          <w:rFonts w:ascii="Times New Roman" w:hAnsi="Times New Roman"/>
          <w:sz w:val="28"/>
          <w:szCs w:val="28"/>
        </w:rPr>
        <w:t>Шмитц</w:t>
      </w:r>
      <w:proofErr w:type="spellEnd"/>
      <w:r w:rsidRPr="00261605">
        <w:rPr>
          <w:rFonts w:ascii="Times New Roman" w:hAnsi="Times New Roman"/>
          <w:sz w:val="28"/>
          <w:szCs w:val="28"/>
        </w:rPr>
        <w:t xml:space="preserve"> М. Джазовый Парнас: 111 этюдов, пьес и набросков для фортепиано: Том I. - М.: РГБС, 2023. - 1 кн. - 188 с.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>Шостакович Д. Прелюдии для фортепиано. – М.: РГБС, 2024. – 1 кн. - 64 с.</w:t>
      </w:r>
      <w:r w:rsidRPr="00261605">
        <w:rPr>
          <w:rFonts w:ascii="Times New Roman" w:hAnsi="Times New Roman"/>
          <w:sz w:val="28"/>
          <w:szCs w:val="28"/>
        </w:rPr>
        <w:tab/>
      </w:r>
      <w:r w:rsidRPr="00261605">
        <w:rPr>
          <w:rFonts w:ascii="Times New Roman" w:hAnsi="Times New Roman"/>
          <w:sz w:val="28"/>
          <w:szCs w:val="28"/>
        </w:rPr>
        <w:tab/>
        <w:t>29 пр.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>Шуман Р. Арабески: соч. 18: для фортепиано. – М.: РГБС, 2024. – 1 кн. - 16 с.</w:t>
      </w:r>
    </w:p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>Шуман Р. Лесные сцены: соч. 82: для фортепиано. – М.: РГБС, 2024. – 1 кн. - 47 с.</w:t>
      </w:r>
      <w:r w:rsidRPr="00261605">
        <w:rPr>
          <w:rFonts w:ascii="Times New Roman" w:hAnsi="Times New Roman"/>
          <w:sz w:val="28"/>
          <w:szCs w:val="28"/>
        </w:rPr>
        <w:tab/>
      </w:r>
      <w:r w:rsidRPr="00261605">
        <w:rPr>
          <w:rFonts w:ascii="Times New Roman" w:hAnsi="Times New Roman"/>
          <w:sz w:val="28"/>
          <w:szCs w:val="28"/>
        </w:rPr>
        <w:tab/>
        <w:t>9 пр.</w:t>
      </w:r>
    </w:p>
    <w:bookmarkEnd w:id="0"/>
    <w:bookmarkEnd w:id="1"/>
    <w:p w:rsidR="007908DC" w:rsidRPr="00261605" w:rsidRDefault="007908DC" w:rsidP="007908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605">
        <w:rPr>
          <w:rFonts w:ascii="Times New Roman" w:hAnsi="Times New Roman"/>
          <w:sz w:val="28"/>
          <w:szCs w:val="28"/>
        </w:rPr>
        <w:t>Шуман Р. Фантастические пьесы: соч. 12: для фортепиано. – М.: РГБС, 2024. – 1 кн. - 65 с.</w:t>
      </w:r>
      <w:r w:rsidRPr="00261605">
        <w:rPr>
          <w:rFonts w:ascii="Times New Roman" w:hAnsi="Times New Roman"/>
          <w:sz w:val="28"/>
          <w:szCs w:val="28"/>
        </w:rPr>
        <w:tab/>
        <w:t>8 пр.</w:t>
      </w:r>
    </w:p>
    <w:bookmarkEnd w:id="2"/>
    <w:p w:rsidR="007F4CD7" w:rsidRDefault="007F4CD7"/>
    <w:sectPr w:rsidR="007F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566"/>
    <w:multiLevelType w:val="hybridMultilevel"/>
    <w:tmpl w:val="6CD82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C"/>
    <w:rsid w:val="001C4EE3"/>
    <w:rsid w:val="00522B0D"/>
    <w:rsid w:val="007908DC"/>
    <w:rsid w:val="007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3545"/>
  <w15:chartTrackingRefBased/>
  <w15:docId w15:val="{88053066-EA69-4CE4-ABED-892D9D7F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08DC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7908D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Васильева</dc:creator>
  <cp:keywords/>
  <dc:description/>
  <cp:lastModifiedBy>Лариса Николаевна Васильева</cp:lastModifiedBy>
  <cp:revision>3</cp:revision>
  <dcterms:created xsi:type="dcterms:W3CDTF">2025-01-09T07:01:00Z</dcterms:created>
  <dcterms:modified xsi:type="dcterms:W3CDTF">2025-01-09T07:06:00Z</dcterms:modified>
</cp:coreProperties>
</file>